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0C003E">
        <w:rPr>
          <w:color w:val="FF0000"/>
          <w:szCs w:val="24"/>
        </w:rPr>
        <w:t>3</w:t>
      </w:r>
      <w:r w:rsidR="00BC5817">
        <w:rPr>
          <w:color w:val="FF0000"/>
          <w:szCs w:val="24"/>
        </w:rPr>
        <w:t>94</w:t>
      </w:r>
      <w:bookmarkStart w:id="0" w:name="_GoBack"/>
      <w:bookmarkEnd w:id="0"/>
      <w:r w:rsidR="00FD6588">
        <w:rPr>
          <w:color w:val="FF0000"/>
          <w:szCs w:val="24"/>
        </w:rPr>
        <w:t>/2</w:t>
      </w:r>
      <w:r w:rsidR="00A82DE2">
        <w:rPr>
          <w:color w:val="FF0000"/>
          <w:szCs w:val="24"/>
        </w:rPr>
        <w:t xml:space="preserve"> </w:t>
      </w:r>
      <w:r w:rsidR="006509EB">
        <w:rPr>
          <w:color w:val="FF0000"/>
          <w:szCs w:val="24"/>
        </w:rPr>
        <w:t xml:space="preserve"> </w:t>
      </w:r>
      <w:r w:rsidR="00347380">
        <w:rPr>
          <w:color w:val="FF0000"/>
          <w:szCs w:val="24"/>
        </w:rPr>
        <w:t>1</w:t>
      </w:r>
      <w:r w:rsidR="009B3C77">
        <w:rPr>
          <w:color w:val="FF0000"/>
          <w:szCs w:val="24"/>
        </w:rPr>
        <w:t>8</w:t>
      </w:r>
      <w:r w:rsidR="00E91B52">
        <w:rPr>
          <w:color w:val="FF0000"/>
          <w:szCs w:val="24"/>
        </w:rPr>
        <w:t xml:space="preserve"> </w:t>
      </w:r>
      <w:r w:rsidR="005A0864">
        <w:rPr>
          <w:color w:val="FF0000"/>
          <w:szCs w:val="24"/>
        </w:rPr>
        <w:t>ию</w:t>
      </w:r>
      <w:r w:rsidR="00910642">
        <w:rPr>
          <w:color w:val="FF0000"/>
          <w:szCs w:val="24"/>
        </w:rPr>
        <w:t>л</w:t>
      </w:r>
      <w:r w:rsidR="005A0864">
        <w:rPr>
          <w:color w:val="FF0000"/>
          <w:szCs w:val="24"/>
        </w:rPr>
        <w:t>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702EDD" w:rsidRDefault="00702EDD" w:rsidP="00702EDD">
      <w:pPr>
        <w:pStyle w:val="51"/>
        <w:outlineLvl w:val="4"/>
        <w:rPr>
          <w:sz w:val="20"/>
        </w:rPr>
      </w:pPr>
    </w:p>
    <w:p w:rsidR="009B3C77" w:rsidRDefault="009B3C77" w:rsidP="009B3C77">
      <w:pPr>
        <w:pStyle w:val="51"/>
        <w:outlineLvl w:val="4"/>
        <w:rPr>
          <w:szCs w:val="24"/>
        </w:rPr>
      </w:pPr>
      <w:r>
        <w:rPr>
          <w:szCs w:val="24"/>
        </w:rPr>
        <w:t>ОПЕРАТИВНЫЙ ЕЖЕДНЕВНЫЙ ПРОГНОЗ</w:t>
      </w:r>
    </w:p>
    <w:p w:rsidR="009B3C77" w:rsidRDefault="009B3C77" w:rsidP="009B3C77">
      <w:pPr>
        <w:pStyle w:val="51"/>
        <w:outlineLvl w:val="4"/>
        <w:rPr>
          <w:szCs w:val="24"/>
        </w:rPr>
      </w:pPr>
      <w:r>
        <w:rPr>
          <w:szCs w:val="24"/>
        </w:rPr>
        <w:t>возникновения и развития чрезвычайных ситуаций</w:t>
      </w:r>
    </w:p>
    <w:p w:rsidR="009B3C77" w:rsidRDefault="009B3C77" w:rsidP="009B3C77">
      <w:pPr>
        <w:pStyle w:val="51"/>
        <w:outlineLvl w:val="4"/>
        <w:rPr>
          <w:szCs w:val="24"/>
        </w:rPr>
      </w:pPr>
      <w:r>
        <w:rPr>
          <w:szCs w:val="24"/>
        </w:rPr>
        <w:t>на территории Республики Адыгея на 19.07.2022г.</w:t>
      </w:r>
    </w:p>
    <w:p w:rsidR="009B3C77" w:rsidRDefault="009B3C77" w:rsidP="009B3C77">
      <w:pPr>
        <w:pStyle w:val="a3"/>
        <w:tabs>
          <w:tab w:val="left" w:pos="567"/>
          <w:tab w:val="left" w:pos="1560"/>
          <w:tab w:val="left" w:pos="9072"/>
        </w:tabs>
        <w:ind w:left="567" w:right="-568" w:hanging="851"/>
        <w:jc w:val="center"/>
        <w:rPr>
          <w:b w:val="0"/>
          <w:color w:val="000000"/>
          <w:szCs w:val="24"/>
        </w:rPr>
      </w:pPr>
      <w:proofErr w:type="gramStart"/>
      <w:r>
        <w:rPr>
          <w:b w:val="0"/>
          <w:color w:val="auto"/>
          <w:szCs w:val="24"/>
        </w:rPr>
        <w:t xml:space="preserve">(подготовлено на основе информации Адыгейского </w:t>
      </w:r>
      <w:r>
        <w:rPr>
          <w:b w:val="0"/>
          <w:color w:val="000000"/>
          <w:szCs w:val="24"/>
        </w:rPr>
        <w:t xml:space="preserve">ЦГМС-филиала ФГБУ </w:t>
      </w:r>
      <w:proofErr w:type="gramEnd"/>
    </w:p>
    <w:p w:rsidR="009B3C77" w:rsidRDefault="009B3C77" w:rsidP="009B3C77">
      <w:pPr>
        <w:pStyle w:val="a3"/>
        <w:tabs>
          <w:tab w:val="left" w:pos="567"/>
          <w:tab w:val="left" w:pos="1560"/>
          <w:tab w:val="left" w:pos="9072"/>
        </w:tabs>
        <w:ind w:left="567" w:right="-568" w:hanging="851"/>
        <w:jc w:val="center"/>
        <w:rPr>
          <w:b w:val="0"/>
          <w:color w:val="auto"/>
          <w:szCs w:val="24"/>
        </w:rPr>
      </w:pPr>
      <w:proofErr w:type="gramStart"/>
      <w:r>
        <w:rPr>
          <w:b w:val="0"/>
          <w:color w:val="000000"/>
          <w:szCs w:val="24"/>
        </w:rPr>
        <w:t>«Северо-Кавказское УГМС»</w:t>
      </w:r>
      <w:r>
        <w:rPr>
          <w:b w:val="0"/>
          <w:color w:val="auto"/>
          <w:szCs w:val="24"/>
        </w:rPr>
        <w:t>)</w:t>
      </w:r>
      <w:proofErr w:type="gramEnd"/>
    </w:p>
    <w:p w:rsidR="009B3C77" w:rsidRDefault="009B3C77" w:rsidP="009B3C77">
      <w:pPr>
        <w:pStyle w:val="a3"/>
        <w:tabs>
          <w:tab w:val="left" w:pos="567"/>
          <w:tab w:val="left" w:pos="1701"/>
          <w:tab w:val="left" w:pos="9072"/>
        </w:tabs>
        <w:ind w:left="567" w:right="-568" w:hanging="851"/>
        <w:rPr>
          <w:b w:val="0"/>
          <w:color w:val="auto"/>
          <w:szCs w:val="24"/>
        </w:rPr>
      </w:pPr>
    </w:p>
    <w:p w:rsidR="009B3C77" w:rsidRDefault="009B3C77" w:rsidP="009B3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5"/>
          <w:szCs w:val="25"/>
          <w:lang w:eastAsia="zh-CN"/>
        </w:rPr>
      </w:pPr>
      <w:r>
        <w:rPr>
          <w:b/>
          <w:sz w:val="24"/>
          <w:szCs w:val="24"/>
        </w:rPr>
        <w:t>1</w:t>
      </w:r>
      <w:r>
        <w:rPr>
          <w:b/>
          <w:bCs/>
          <w:color w:val="000000"/>
          <w:sz w:val="24"/>
          <w:szCs w:val="24"/>
        </w:rPr>
        <w:t>.Обстановка</w:t>
      </w:r>
      <w:bookmarkStart w:id="1" w:name="_Hlk90893111"/>
      <w:bookmarkStart w:id="2" w:name="_Hlk93679067"/>
      <w:bookmarkStart w:id="3" w:name="_Hlk93064308"/>
      <w:r>
        <w:rPr>
          <w:b/>
          <w:bCs/>
          <w:color w:val="000000"/>
          <w:sz w:val="24"/>
          <w:szCs w:val="24"/>
        </w:rPr>
        <w:t>:</w:t>
      </w:r>
      <w:bookmarkStart w:id="4" w:name="_Hlk71709274"/>
      <w:bookmarkEnd w:id="1"/>
      <w:bookmarkEnd w:id="2"/>
      <w:bookmarkEnd w:id="3"/>
      <w:r>
        <w:rPr>
          <w:color w:val="000000"/>
          <w:sz w:val="24"/>
          <w:szCs w:val="24"/>
        </w:rPr>
        <w:t xml:space="preserve"> </w:t>
      </w:r>
      <w:bookmarkStart w:id="5" w:name="_Hlk97454324"/>
      <w:bookmarkStart w:id="6" w:name="_Hlk94433598"/>
      <w:bookmarkStart w:id="7" w:name="_Hlk105245039"/>
      <w:bookmarkStart w:id="8" w:name="_Hlk105245218"/>
      <w:bookmarkStart w:id="9" w:name="_Hlk94699628"/>
      <w:bookmarkEnd w:id="4"/>
      <w:r>
        <w:rPr>
          <w:color w:val="000000"/>
          <w:sz w:val="25"/>
          <w:szCs w:val="25"/>
          <w:lang w:eastAsia="zh-CN"/>
        </w:rPr>
        <w:t>переменная облачность, местами кратковременный дождь, местами гроза.</w:t>
      </w:r>
    </w:p>
    <w:bookmarkEnd w:id="5"/>
    <w:p w:rsidR="009B3C77" w:rsidRDefault="009B3C77" w:rsidP="009B3C77">
      <w:pPr>
        <w:numPr>
          <w:ilvl w:val="0"/>
          <w:numId w:val="3"/>
        </w:numPr>
        <w:ind w:left="709" w:firstLine="0"/>
        <w:contextualSpacing/>
        <w:rPr>
          <w:color w:val="000000"/>
          <w:sz w:val="25"/>
          <w:szCs w:val="25"/>
        </w:rPr>
      </w:pPr>
      <w:r>
        <w:rPr>
          <w:b/>
          <w:bCs/>
          <w:color w:val="000000"/>
          <w:sz w:val="25"/>
          <w:szCs w:val="25"/>
        </w:rPr>
        <w:t>Ветер:</w:t>
      </w:r>
      <w:r>
        <w:rPr>
          <w:color w:val="000000"/>
          <w:sz w:val="25"/>
          <w:szCs w:val="25"/>
        </w:rPr>
        <w:t xml:space="preserve"> </w:t>
      </w:r>
      <w:bookmarkStart w:id="10" w:name="_Hlk104111923"/>
      <w:r>
        <w:rPr>
          <w:color w:val="000000"/>
          <w:sz w:val="25"/>
          <w:szCs w:val="25"/>
        </w:rPr>
        <w:t>ночью северо-западный 3-8 м/с, днем северо-восточный 5-10 м/</w:t>
      </w:r>
      <w:proofErr w:type="gramStart"/>
      <w:r>
        <w:rPr>
          <w:color w:val="000000"/>
          <w:sz w:val="25"/>
          <w:szCs w:val="25"/>
        </w:rPr>
        <w:t>с</w:t>
      </w:r>
      <w:proofErr w:type="gramEnd"/>
      <w:r>
        <w:rPr>
          <w:color w:val="000000"/>
          <w:sz w:val="25"/>
          <w:szCs w:val="25"/>
        </w:rPr>
        <w:t>.</w:t>
      </w:r>
    </w:p>
    <w:bookmarkEnd w:id="10"/>
    <w:p w:rsidR="009B3C77" w:rsidRDefault="009B3C77" w:rsidP="009B3C77">
      <w:pPr>
        <w:numPr>
          <w:ilvl w:val="0"/>
          <w:numId w:val="3"/>
        </w:numPr>
        <w:ind w:left="709" w:firstLine="0"/>
        <w:contextualSpacing/>
        <w:jc w:val="both"/>
        <w:rPr>
          <w:color w:val="000000"/>
          <w:sz w:val="25"/>
          <w:szCs w:val="25"/>
        </w:rPr>
      </w:pPr>
      <w:r>
        <w:rPr>
          <w:b/>
          <w:bCs/>
          <w:color w:val="000000"/>
          <w:sz w:val="25"/>
          <w:szCs w:val="25"/>
        </w:rPr>
        <w:t>Температура воздуха:</w:t>
      </w:r>
      <w:r>
        <w:rPr>
          <w:color w:val="000000"/>
          <w:sz w:val="25"/>
          <w:szCs w:val="25"/>
        </w:rPr>
        <w:t xml:space="preserve"> ночью +1</w:t>
      </w:r>
      <w:bookmarkStart w:id="11" w:name="_Hlk108948096"/>
      <w:r>
        <w:rPr>
          <w:color w:val="000000"/>
          <w:sz w:val="25"/>
          <w:szCs w:val="25"/>
        </w:rPr>
        <w:t>4...</w:t>
      </w:r>
      <w:bookmarkEnd w:id="11"/>
      <w:r>
        <w:rPr>
          <w:color w:val="000000"/>
          <w:sz w:val="25"/>
          <w:szCs w:val="25"/>
        </w:rPr>
        <w:t>+</w:t>
      </w:r>
      <w:bookmarkStart w:id="12" w:name="_Hlk100481408"/>
      <w:r>
        <w:rPr>
          <w:color w:val="000000"/>
          <w:sz w:val="25"/>
          <w:szCs w:val="25"/>
        </w:rPr>
        <w:t>19ºС</w:t>
      </w:r>
      <w:bookmarkEnd w:id="12"/>
      <w:r>
        <w:rPr>
          <w:color w:val="000000"/>
          <w:sz w:val="25"/>
          <w:szCs w:val="25"/>
        </w:rPr>
        <w:t xml:space="preserve">. </w:t>
      </w:r>
    </w:p>
    <w:p w:rsidR="009B3C77" w:rsidRDefault="009B3C77" w:rsidP="009B3C77">
      <w:pPr>
        <w:numPr>
          <w:ilvl w:val="0"/>
          <w:numId w:val="3"/>
        </w:numPr>
        <w:ind w:left="709" w:firstLine="0"/>
        <w:contextualSpacing/>
        <w:rPr>
          <w:color w:val="000000"/>
          <w:sz w:val="25"/>
          <w:szCs w:val="25"/>
        </w:rPr>
      </w:pPr>
      <w:r>
        <w:rPr>
          <w:b/>
          <w:bCs/>
          <w:color w:val="000000"/>
          <w:sz w:val="25"/>
          <w:szCs w:val="25"/>
        </w:rPr>
        <w:t xml:space="preserve">                                         </w:t>
      </w:r>
      <w:r>
        <w:rPr>
          <w:color w:val="000000"/>
          <w:sz w:val="25"/>
          <w:szCs w:val="25"/>
        </w:rPr>
        <w:t>днем +23...+28ºС.</w:t>
      </w:r>
    </w:p>
    <w:p w:rsidR="009B3C77" w:rsidRDefault="009B3C77" w:rsidP="009B3C77">
      <w:pPr>
        <w:numPr>
          <w:ilvl w:val="0"/>
          <w:numId w:val="3"/>
        </w:numPr>
        <w:ind w:left="709" w:firstLine="0"/>
        <w:contextualSpacing/>
        <w:jc w:val="both"/>
        <w:rPr>
          <w:color w:val="000000"/>
          <w:sz w:val="25"/>
          <w:szCs w:val="25"/>
        </w:rPr>
      </w:pPr>
      <w:r>
        <w:rPr>
          <w:b/>
          <w:bCs/>
          <w:color w:val="000000"/>
          <w:sz w:val="25"/>
          <w:szCs w:val="25"/>
        </w:rPr>
        <w:t>Горы, предгорья:</w:t>
      </w:r>
      <w:r>
        <w:rPr>
          <w:color w:val="000000"/>
          <w:sz w:val="25"/>
          <w:szCs w:val="25"/>
        </w:rPr>
        <w:t xml:space="preserve"> местами кратковременный дождь, местами сильный с грозой </w:t>
      </w:r>
      <w:r>
        <w:rPr>
          <w:color w:val="000000"/>
          <w:sz w:val="25"/>
          <w:szCs w:val="25"/>
        </w:rPr>
        <w:br/>
        <w:t>и градом.</w:t>
      </w:r>
    </w:p>
    <w:p w:rsidR="009B3C77" w:rsidRDefault="009B3C77" w:rsidP="009B3C77">
      <w:pPr>
        <w:numPr>
          <w:ilvl w:val="0"/>
          <w:numId w:val="3"/>
        </w:numPr>
        <w:ind w:left="709" w:firstLine="0"/>
        <w:contextualSpacing/>
        <w:jc w:val="both"/>
        <w:rPr>
          <w:color w:val="000000"/>
          <w:sz w:val="25"/>
          <w:szCs w:val="25"/>
        </w:rPr>
      </w:pPr>
      <w:r>
        <w:rPr>
          <w:b/>
          <w:bCs/>
          <w:color w:val="000000"/>
          <w:sz w:val="25"/>
          <w:szCs w:val="25"/>
        </w:rPr>
        <w:t>Температура воздуха:</w:t>
      </w:r>
      <w:r>
        <w:rPr>
          <w:color w:val="000000"/>
          <w:sz w:val="25"/>
          <w:szCs w:val="25"/>
        </w:rPr>
        <w:t xml:space="preserve"> ночью +12...+17ºС. </w:t>
      </w:r>
    </w:p>
    <w:p w:rsidR="009B3C77" w:rsidRDefault="009B3C77" w:rsidP="009B3C77">
      <w:pPr>
        <w:numPr>
          <w:ilvl w:val="0"/>
          <w:numId w:val="3"/>
        </w:numPr>
        <w:ind w:left="709" w:firstLine="0"/>
        <w:contextualSpacing/>
        <w:rPr>
          <w:color w:val="000000"/>
          <w:sz w:val="25"/>
          <w:szCs w:val="25"/>
        </w:rPr>
      </w:pPr>
      <w:r>
        <w:rPr>
          <w:b/>
          <w:bCs/>
          <w:color w:val="000000"/>
          <w:sz w:val="25"/>
          <w:szCs w:val="25"/>
        </w:rPr>
        <w:t xml:space="preserve">                                         </w:t>
      </w:r>
      <w:r>
        <w:rPr>
          <w:color w:val="000000"/>
          <w:sz w:val="25"/>
          <w:szCs w:val="25"/>
        </w:rPr>
        <w:t>днем +21...+26ºС.</w:t>
      </w:r>
      <w:bookmarkEnd w:id="6"/>
    </w:p>
    <w:p w:rsidR="009B3C77" w:rsidRDefault="009B3C77" w:rsidP="009B3C77">
      <w:pPr>
        <w:pStyle w:val="a4"/>
        <w:jc w:val="both"/>
        <w:rPr>
          <w:b/>
          <w:bCs/>
          <w:sz w:val="24"/>
          <w:szCs w:val="24"/>
          <w:lang w:eastAsia="ar-SA"/>
        </w:rPr>
      </w:pPr>
      <w:proofErr w:type="gramStart"/>
      <w:r>
        <w:rPr>
          <w:b/>
          <w:sz w:val="24"/>
          <w:szCs w:val="24"/>
          <w:lang w:eastAsia="ar-SA"/>
        </w:rPr>
        <w:t xml:space="preserve">Пожароопасность: </w:t>
      </w:r>
      <w:bookmarkEnd w:id="7"/>
      <w:bookmarkEnd w:id="8"/>
      <w:r>
        <w:rPr>
          <w:sz w:val="24"/>
          <w:szCs w:val="24"/>
          <w:lang w:eastAsia="ar-SA"/>
        </w:rPr>
        <w:t>по г. Майкопу, Майкопский район (южная часть (горы)),</w:t>
      </w:r>
      <w:r>
        <w:rPr>
          <w:sz w:val="24"/>
          <w:szCs w:val="24"/>
          <w:lang w:eastAsia="ar-SA"/>
        </w:rPr>
        <w:br/>
        <w:t xml:space="preserve"> </w:t>
      </w:r>
      <w:proofErr w:type="spellStart"/>
      <w:r>
        <w:rPr>
          <w:sz w:val="24"/>
          <w:szCs w:val="24"/>
          <w:lang w:eastAsia="ar-SA"/>
        </w:rPr>
        <w:t>Гиагинскому</w:t>
      </w:r>
      <w:proofErr w:type="spellEnd"/>
      <w:r>
        <w:rPr>
          <w:sz w:val="24"/>
          <w:szCs w:val="24"/>
          <w:lang w:eastAsia="ar-SA"/>
        </w:rPr>
        <w:t xml:space="preserve">, </w:t>
      </w:r>
      <w:proofErr w:type="spellStart"/>
      <w:r>
        <w:rPr>
          <w:sz w:val="24"/>
          <w:szCs w:val="24"/>
          <w:lang w:eastAsia="ar-SA"/>
        </w:rPr>
        <w:t>Кошехабльскому</w:t>
      </w:r>
      <w:proofErr w:type="spellEnd"/>
      <w:r>
        <w:rPr>
          <w:b/>
          <w:bCs/>
          <w:sz w:val="24"/>
          <w:szCs w:val="24"/>
          <w:lang w:eastAsia="ar-SA"/>
        </w:rPr>
        <w:t xml:space="preserve"> - 3 класс, </w:t>
      </w:r>
      <w:r>
        <w:rPr>
          <w:sz w:val="24"/>
          <w:szCs w:val="24"/>
          <w:lang w:eastAsia="ar-SA"/>
        </w:rPr>
        <w:t xml:space="preserve">г. Адыгейску, </w:t>
      </w:r>
      <w:proofErr w:type="spellStart"/>
      <w:r>
        <w:rPr>
          <w:sz w:val="24"/>
          <w:szCs w:val="24"/>
          <w:lang w:eastAsia="ar-SA"/>
        </w:rPr>
        <w:t>Тахтамукайскому</w:t>
      </w:r>
      <w:proofErr w:type="spellEnd"/>
      <w:r>
        <w:rPr>
          <w:sz w:val="24"/>
          <w:szCs w:val="24"/>
          <w:lang w:eastAsia="ar-SA"/>
        </w:rPr>
        <w:t xml:space="preserve"> районам, Майкопскому (северная часть), </w:t>
      </w:r>
      <w:proofErr w:type="spellStart"/>
      <w:r>
        <w:rPr>
          <w:sz w:val="24"/>
          <w:szCs w:val="24"/>
          <w:lang w:eastAsia="ar-SA"/>
        </w:rPr>
        <w:t>Теучежскому</w:t>
      </w:r>
      <w:proofErr w:type="spellEnd"/>
      <w:r>
        <w:rPr>
          <w:sz w:val="24"/>
          <w:szCs w:val="24"/>
          <w:lang w:eastAsia="ar-SA"/>
        </w:rPr>
        <w:t>, Шовгеновскому, Красногвардейскому</w:t>
      </w:r>
      <w:r>
        <w:rPr>
          <w:b/>
          <w:bCs/>
          <w:sz w:val="24"/>
          <w:szCs w:val="24"/>
          <w:lang w:eastAsia="ar-SA"/>
        </w:rPr>
        <w:t xml:space="preserve"> - 2 класс.</w:t>
      </w:r>
      <w:proofErr w:type="gramEnd"/>
    </w:p>
    <w:p w:rsidR="009B3C77" w:rsidRDefault="009B3C77" w:rsidP="009B3C77">
      <w:pPr>
        <w:pStyle w:val="a4"/>
        <w:numPr>
          <w:ilvl w:val="0"/>
          <w:numId w:val="3"/>
        </w:numPr>
        <w:tabs>
          <w:tab w:val="clear" w:pos="0"/>
          <w:tab w:val="num" w:pos="709"/>
        </w:tabs>
        <w:ind w:left="709" w:firstLine="709"/>
        <w:jc w:val="both"/>
        <w:rPr>
          <w:b/>
          <w:sz w:val="24"/>
          <w:szCs w:val="24"/>
        </w:rPr>
      </w:pPr>
      <w:r>
        <w:rPr>
          <w:b/>
          <w:sz w:val="24"/>
          <w:szCs w:val="24"/>
        </w:rPr>
        <w:t xml:space="preserve">1.2. Гидрологическая: </w:t>
      </w:r>
    </w:p>
    <w:bookmarkEnd w:id="9"/>
    <w:p w:rsidR="009B3C77" w:rsidRDefault="009B3C77" w:rsidP="009B3C77">
      <w:pPr>
        <w:pStyle w:val="a4"/>
        <w:numPr>
          <w:ilvl w:val="0"/>
          <w:numId w:val="2"/>
        </w:numPr>
        <w:ind w:left="0" w:firstLine="709"/>
        <w:jc w:val="both"/>
        <w:rPr>
          <w:b/>
          <w:bCs/>
          <w:sz w:val="24"/>
          <w:szCs w:val="24"/>
          <w:lang w:eastAsia="ar-SA"/>
        </w:rPr>
      </w:pPr>
      <w:r>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9B3C77" w:rsidRDefault="009B3C77" w:rsidP="009B3C77">
      <w:pPr>
        <w:pStyle w:val="a4"/>
        <w:numPr>
          <w:ilvl w:val="0"/>
          <w:numId w:val="2"/>
        </w:numPr>
        <w:tabs>
          <w:tab w:val="left" w:pos="0"/>
          <w:tab w:val="left" w:pos="3669"/>
          <w:tab w:val="left" w:pos="4110"/>
          <w:tab w:val="left" w:pos="4595"/>
        </w:tabs>
        <w:ind w:left="0" w:right="-34" w:firstLine="709"/>
        <w:jc w:val="both"/>
        <w:rPr>
          <w:b/>
          <w:sz w:val="24"/>
          <w:szCs w:val="24"/>
          <w:lang w:eastAsia="x-none"/>
        </w:rPr>
      </w:pPr>
      <w:r>
        <w:rPr>
          <w:b/>
          <w:sz w:val="24"/>
          <w:szCs w:val="24"/>
          <w:lang w:val="x-none" w:eastAsia="x-none"/>
        </w:rPr>
        <w:t xml:space="preserve">1.3. </w:t>
      </w:r>
      <w:proofErr w:type="spellStart"/>
      <w:r>
        <w:rPr>
          <w:b/>
          <w:sz w:val="24"/>
          <w:szCs w:val="24"/>
          <w:lang w:eastAsia="x-none"/>
        </w:rPr>
        <w:t>Лесоп</w:t>
      </w:r>
      <w:proofErr w:type="spellEnd"/>
      <w:r>
        <w:rPr>
          <w:b/>
          <w:sz w:val="24"/>
          <w:szCs w:val="24"/>
          <w:lang w:val="x-none" w:eastAsia="x-none"/>
        </w:rPr>
        <w:t>ожарная</w:t>
      </w:r>
      <w:r>
        <w:rPr>
          <w:b/>
          <w:sz w:val="24"/>
          <w:szCs w:val="24"/>
          <w:lang w:eastAsia="x-none"/>
        </w:rPr>
        <w:t xml:space="preserve"> обстановка</w:t>
      </w:r>
      <w:r>
        <w:rPr>
          <w:b/>
          <w:sz w:val="24"/>
          <w:szCs w:val="24"/>
          <w:lang w:val="x-none" w:eastAsia="x-none"/>
        </w:rPr>
        <w:t>:</w:t>
      </w:r>
      <w:r>
        <w:rPr>
          <w:b/>
          <w:sz w:val="24"/>
          <w:szCs w:val="24"/>
          <w:lang w:val="x-none" w:eastAsia="x-none"/>
        </w:rPr>
        <w:tab/>
      </w:r>
    </w:p>
    <w:p w:rsidR="009B3C77" w:rsidRDefault="009B3C77" w:rsidP="009B3C77">
      <w:pPr>
        <w:tabs>
          <w:tab w:val="left" w:pos="0"/>
          <w:tab w:val="left" w:pos="360"/>
          <w:tab w:val="left" w:pos="8835"/>
        </w:tabs>
        <w:ind w:right="-34" w:firstLine="709"/>
        <w:jc w:val="both"/>
        <w:rPr>
          <w:sz w:val="24"/>
          <w:szCs w:val="24"/>
        </w:rPr>
      </w:pPr>
      <w:r>
        <w:rPr>
          <w:sz w:val="24"/>
          <w:szCs w:val="24"/>
        </w:rPr>
        <w:t>На территории республики действующих очагов природных пожаров не зарегистрировано.</w:t>
      </w:r>
    </w:p>
    <w:p w:rsidR="009B3C77" w:rsidRDefault="009B3C77" w:rsidP="009B3C77">
      <w:pPr>
        <w:tabs>
          <w:tab w:val="left" w:pos="0"/>
          <w:tab w:val="left" w:pos="2785"/>
          <w:tab w:val="left" w:pos="6848"/>
          <w:tab w:val="left" w:pos="7230"/>
        </w:tabs>
        <w:ind w:right="-34" w:firstLine="709"/>
        <w:jc w:val="both"/>
        <w:rPr>
          <w:sz w:val="24"/>
          <w:szCs w:val="24"/>
        </w:rPr>
      </w:pPr>
      <w:r>
        <w:rPr>
          <w:b/>
          <w:sz w:val="24"/>
          <w:szCs w:val="24"/>
        </w:rPr>
        <w:t xml:space="preserve"> 1.4. РХБ</w:t>
      </w:r>
    </w:p>
    <w:p w:rsidR="009B3C77" w:rsidRDefault="009B3C77" w:rsidP="009B3C77">
      <w:pPr>
        <w:tabs>
          <w:tab w:val="left" w:pos="0"/>
        </w:tabs>
        <w:ind w:right="-34" w:firstLine="709"/>
        <w:jc w:val="both"/>
        <w:rPr>
          <w:sz w:val="24"/>
          <w:szCs w:val="24"/>
        </w:rPr>
      </w:pPr>
      <w:r>
        <w:rPr>
          <w:sz w:val="24"/>
          <w:szCs w:val="24"/>
        </w:rPr>
        <w:t>Радиационная, химическая и бактериологическая обстановка на территории республики в</w:t>
      </w:r>
      <w:r>
        <w:rPr>
          <w:b/>
          <w:sz w:val="24"/>
          <w:szCs w:val="24"/>
        </w:rPr>
        <w:t xml:space="preserve"> </w:t>
      </w:r>
      <w:r>
        <w:rPr>
          <w:sz w:val="24"/>
          <w:szCs w:val="24"/>
        </w:rPr>
        <w:t>норме.</w:t>
      </w:r>
    </w:p>
    <w:p w:rsidR="009B3C77" w:rsidRDefault="009B3C77" w:rsidP="009B3C77">
      <w:pPr>
        <w:tabs>
          <w:tab w:val="left" w:pos="3483"/>
        </w:tabs>
        <w:ind w:firstLine="709"/>
        <w:jc w:val="both"/>
        <w:rPr>
          <w:b/>
          <w:sz w:val="24"/>
          <w:szCs w:val="24"/>
        </w:rPr>
      </w:pPr>
      <w:r>
        <w:rPr>
          <w:b/>
          <w:sz w:val="24"/>
          <w:szCs w:val="24"/>
        </w:rPr>
        <w:t>2. Прогноз:</w:t>
      </w:r>
    </w:p>
    <w:p w:rsidR="009B3C77" w:rsidRDefault="009B3C77" w:rsidP="009B3C77">
      <w:pPr>
        <w:numPr>
          <w:ilvl w:val="0"/>
          <w:numId w:val="2"/>
        </w:numPr>
        <w:suppressAutoHyphens/>
        <w:ind w:firstLine="277"/>
        <w:contextualSpacing/>
        <w:jc w:val="both"/>
        <w:rPr>
          <w:bCs/>
          <w:spacing w:val="2"/>
          <w:sz w:val="24"/>
          <w:szCs w:val="24"/>
        </w:rPr>
      </w:pPr>
      <w:r>
        <w:rPr>
          <w:b/>
          <w:sz w:val="24"/>
          <w:szCs w:val="24"/>
        </w:rPr>
        <w:t>2.1</w:t>
      </w:r>
      <w:r>
        <w:rPr>
          <w:b/>
          <w:bCs/>
          <w:sz w:val="24"/>
          <w:szCs w:val="24"/>
          <w:lang w:val="x-none" w:eastAsia="ar-SA"/>
        </w:rPr>
        <w:t>. Природные ЧС</w:t>
      </w:r>
      <w:r>
        <w:rPr>
          <w:bCs/>
          <w:spacing w:val="2"/>
          <w:sz w:val="24"/>
          <w:szCs w:val="24"/>
        </w:rPr>
        <w:t>:</w:t>
      </w:r>
    </w:p>
    <w:p w:rsidR="009B3C77" w:rsidRDefault="009B3C77" w:rsidP="009B3C77">
      <w:pPr>
        <w:tabs>
          <w:tab w:val="left" w:pos="0"/>
          <w:tab w:val="left" w:pos="2792"/>
        </w:tabs>
        <w:ind w:firstLine="709"/>
        <w:jc w:val="both"/>
        <w:rPr>
          <w:sz w:val="24"/>
          <w:szCs w:val="24"/>
        </w:rPr>
      </w:pPr>
      <w:r>
        <w:rPr>
          <w:sz w:val="24"/>
          <w:szCs w:val="24"/>
        </w:rPr>
        <w:t>Не прогнозируются.</w:t>
      </w:r>
      <w:r>
        <w:rPr>
          <w:sz w:val="24"/>
          <w:szCs w:val="24"/>
        </w:rPr>
        <w:tab/>
      </w:r>
    </w:p>
    <w:p w:rsidR="009B3C77" w:rsidRDefault="009B3C77" w:rsidP="009B3C77">
      <w:pPr>
        <w:ind w:firstLine="709"/>
        <w:jc w:val="both"/>
        <w:rPr>
          <w:b/>
          <w:bCs/>
          <w:sz w:val="24"/>
          <w:szCs w:val="24"/>
          <w:lang w:eastAsia="ar-SA"/>
        </w:rPr>
      </w:pPr>
      <w:r>
        <w:rPr>
          <w:b/>
          <w:bCs/>
          <w:sz w:val="24"/>
          <w:szCs w:val="24"/>
          <w:lang w:val="x-none" w:eastAsia="ar-SA"/>
        </w:rPr>
        <w:t xml:space="preserve">Природные </w:t>
      </w:r>
      <w:r>
        <w:rPr>
          <w:b/>
          <w:bCs/>
          <w:sz w:val="24"/>
          <w:szCs w:val="24"/>
          <w:lang w:eastAsia="ar-SA"/>
        </w:rPr>
        <w:t>происшествия:</w:t>
      </w:r>
      <w:bookmarkStart w:id="13" w:name="_Hlk106807116"/>
    </w:p>
    <w:p w:rsidR="009B3C77" w:rsidRDefault="009B3C77" w:rsidP="009B3C77">
      <w:pPr>
        <w:ind w:firstLine="709"/>
        <w:jc w:val="both"/>
        <w:rPr>
          <w:b/>
          <w:bCs/>
          <w:iCs/>
          <w:sz w:val="24"/>
          <w:szCs w:val="24"/>
        </w:rPr>
      </w:pPr>
      <w:bookmarkStart w:id="14" w:name="_Hlk108440685"/>
      <w:bookmarkEnd w:id="13"/>
      <w:proofErr w:type="gramStart"/>
      <w:r>
        <w:rPr>
          <w:b/>
          <w:i/>
          <w:sz w:val="24"/>
          <w:szCs w:val="24"/>
          <w:u w:val="single"/>
        </w:rPr>
        <w:t>Майкопский район</w:t>
      </w:r>
      <w:r>
        <w:rPr>
          <w:b/>
          <w:iCs/>
          <w:sz w:val="24"/>
          <w:szCs w:val="24"/>
        </w:rPr>
        <w:t xml:space="preserve"> – </w:t>
      </w:r>
      <w:r>
        <w:rPr>
          <w:bCs/>
          <w:iCs/>
          <w:sz w:val="24"/>
          <w:szCs w:val="24"/>
        </w:rPr>
        <w:t xml:space="preserve">существует вероятность (0,4) возникновения происшествий, связанных с подтоплением пониженных участков, не имеющих естественного стока воды, нарушением работы дренажно-коллекторных и ливневых систем; повреждением кровли и остекления зданий, гибелью сельхозкультур, повреждением садов плодовых деревьев; порывами линий связи и электропередач, повреждением разрядами атмосферного электричества (молнии) объектов, не оборудованных </w:t>
      </w:r>
      <w:proofErr w:type="spellStart"/>
      <w:r>
        <w:rPr>
          <w:bCs/>
          <w:iCs/>
          <w:sz w:val="24"/>
          <w:szCs w:val="24"/>
        </w:rPr>
        <w:t>молниезащитой</w:t>
      </w:r>
      <w:proofErr w:type="spellEnd"/>
      <w:r>
        <w:rPr>
          <w:bCs/>
          <w:iCs/>
          <w:sz w:val="24"/>
          <w:szCs w:val="24"/>
        </w:rPr>
        <w:t xml:space="preserve"> (громоотводами); нарушением систем жизнеобеспечения населения</w:t>
      </w:r>
      <w:r>
        <w:rPr>
          <w:b/>
          <w:iCs/>
          <w:sz w:val="24"/>
          <w:szCs w:val="24"/>
        </w:rPr>
        <w:t xml:space="preserve"> </w:t>
      </w:r>
      <w:r>
        <w:rPr>
          <w:b/>
          <w:bCs/>
          <w:iCs/>
          <w:sz w:val="24"/>
          <w:szCs w:val="24"/>
        </w:rPr>
        <w:t>(Источник происшествий – сильные дожди, гроза, град).</w:t>
      </w:r>
      <w:proofErr w:type="gramEnd"/>
    </w:p>
    <w:p w:rsidR="009B3C77" w:rsidRDefault="009B3C77" w:rsidP="009B3C77">
      <w:pPr>
        <w:ind w:firstLine="709"/>
        <w:jc w:val="both"/>
        <w:rPr>
          <w:b/>
          <w:sz w:val="24"/>
          <w:szCs w:val="24"/>
        </w:rPr>
      </w:pPr>
      <w:r>
        <w:rPr>
          <w:b/>
          <w:i/>
          <w:sz w:val="24"/>
          <w:szCs w:val="24"/>
          <w:u w:val="single"/>
        </w:rPr>
        <w:t>Майкопский район</w:t>
      </w:r>
      <w:bookmarkEnd w:id="14"/>
      <w:r>
        <w:rPr>
          <w:b/>
          <w:sz w:val="24"/>
          <w:szCs w:val="24"/>
        </w:rPr>
        <w:t xml:space="preserve"> - </w:t>
      </w:r>
      <w:r>
        <w:rPr>
          <w:sz w:val="24"/>
          <w:szCs w:val="24"/>
        </w:rPr>
        <w:t>существует вероятность (0,4) возникновения происшествий, связанных с повреждением опор ЛЭП, газ</w:t>
      </w:r>
      <w:proofErr w:type="gramStart"/>
      <w:r>
        <w:rPr>
          <w:sz w:val="24"/>
          <w:szCs w:val="24"/>
        </w:rPr>
        <w:t>о-</w:t>
      </w:r>
      <w:proofErr w:type="gramEnd"/>
      <w:r>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4"/>
          <w:szCs w:val="24"/>
        </w:rPr>
        <w:t xml:space="preserve"> (Источник происшествий - обвально-осыпные процессы, сход оползней, просадка грунта).</w:t>
      </w:r>
    </w:p>
    <w:p w:rsidR="009B3C77" w:rsidRDefault="009B3C77" w:rsidP="009B3C77">
      <w:pPr>
        <w:tabs>
          <w:tab w:val="left" w:pos="0"/>
        </w:tabs>
        <w:ind w:firstLine="709"/>
        <w:jc w:val="both"/>
        <w:rPr>
          <w:b/>
          <w:sz w:val="24"/>
          <w:szCs w:val="24"/>
        </w:rPr>
      </w:pPr>
      <w:r>
        <w:rPr>
          <w:b/>
          <w:sz w:val="24"/>
          <w:szCs w:val="24"/>
        </w:rPr>
        <w:t xml:space="preserve">2.2. </w:t>
      </w:r>
      <w:r>
        <w:rPr>
          <w:b/>
          <w:bCs/>
          <w:sz w:val="24"/>
          <w:szCs w:val="24"/>
          <w:lang w:eastAsia="ar-SA"/>
        </w:rPr>
        <w:t>Техногенные ЧС:</w:t>
      </w:r>
      <w:r>
        <w:rPr>
          <w:sz w:val="24"/>
          <w:szCs w:val="24"/>
        </w:rPr>
        <w:t xml:space="preserve"> </w:t>
      </w:r>
    </w:p>
    <w:p w:rsidR="009B3C77" w:rsidRDefault="009B3C77" w:rsidP="009B3C77">
      <w:pPr>
        <w:tabs>
          <w:tab w:val="left" w:pos="0"/>
        </w:tabs>
        <w:ind w:firstLine="709"/>
        <w:jc w:val="both"/>
        <w:rPr>
          <w:sz w:val="24"/>
          <w:szCs w:val="24"/>
        </w:rPr>
      </w:pPr>
      <w:r>
        <w:rPr>
          <w:sz w:val="24"/>
          <w:szCs w:val="24"/>
        </w:rPr>
        <w:t>Не прогнозируются.</w:t>
      </w:r>
    </w:p>
    <w:p w:rsidR="009B3C77" w:rsidRDefault="009B3C77" w:rsidP="009B3C77">
      <w:pPr>
        <w:tabs>
          <w:tab w:val="left" w:pos="0"/>
        </w:tabs>
        <w:ind w:firstLine="709"/>
        <w:jc w:val="both"/>
        <w:rPr>
          <w:bCs/>
          <w:spacing w:val="2"/>
          <w:sz w:val="24"/>
          <w:szCs w:val="24"/>
        </w:rPr>
      </w:pPr>
      <w:r>
        <w:rPr>
          <w:b/>
          <w:bCs/>
          <w:sz w:val="24"/>
          <w:szCs w:val="24"/>
          <w:lang w:eastAsia="ar-SA"/>
        </w:rPr>
        <w:t>Техногенные</w:t>
      </w:r>
      <w:r>
        <w:rPr>
          <w:b/>
          <w:bCs/>
          <w:sz w:val="24"/>
          <w:szCs w:val="24"/>
          <w:lang w:val="x-none" w:eastAsia="ar-SA"/>
        </w:rPr>
        <w:t xml:space="preserve"> </w:t>
      </w:r>
      <w:r>
        <w:rPr>
          <w:b/>
          <w:bCs/>
          <w:sz w:val="24"/>
          <w:szCs w:val="24"/>
          <w:lang w:eastAsia="ar-SA"/>
        </w:rPr>
        <w:t>происшествия</w:t>
      </w:r>
      <w:r>
        <w:rPr>
          <w:bCs/>
          <w:spacing w:val="2"/>
          <w:sz w:val="24"/>
          <w:szCs w:val="24"/>
        </w:rPr>
        <w:t>:</w:t>
      </w:r>
    </w:p>
    <w:p w:rsidR="009B3C77" w:rsidRDefault="009B3C77" w:rsidP="009B3C77">
      <w:pPr>
        <w:ind w:firstLine="709"/>
        <w:jc w:val="both"/>
        <w:rPr>
          <w:bCs/>
          <w:spacing w:val="2"/>
          <w:sz w:val="24"/>
          <w:szCs w:val="24"/>
        </w:rPr>
      </w:pPr>
      <w:bookmarkStart w:id="15" w:name="_Hlk102141722"/>
      <w:r>
        <w:rPr>
          <w:b/>
          <w:i/>
          <w:spacing w:val="2"/>
          <w:sz w:val="24"/>
          <w:szCs w:val="24"/>
          <w:u w:val="single"/>
        </w:rPr>
        <w:t>Республика Адыгея</w:t>
      </w:r>
      <w:r>
        <w:rPr>
          <w:i/>
          <w:spacing w:val="2"/>
          <w:sz w:val="24"/>
          <w:szCs w:val="24"/>
        </w:rPr>
        <w:t xml:space="preserve"> </w:t>
      </w:r>
      <w:r>
        <w:rPr>
          <w:i/>
          <w:sz w:val="24"/>
          <w:szCs w:val="24"/>
        </w:rPr>
        <w:t xml:space="preserve">– </w:t>
      </w:r>
      <w:bookmarkEnd w:id="15"/>
      <w:r>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4"/>
          <w:szCs w:val="24"/>
        </w:rPr>
        <w:t>(Источник происшествий – несанкционированные палы сухой растительности, неосторожное обращение с огнем).</w:t>
      </w:r>
    </w:p>
    <w:p w:rsidR="009B3C77" w:rsidRDefault="009B3C77" w:rsidP="009B3C77">
      <w:pPr>
        <w:ind w:firstLine="709"/>
        <w:jc w:val="both"/>
        <w:rPr>
          <w:b/>
          <w:spacing w:val="2"/>
          <w:sz w:val="24"/>
          <w:szCs w:val="24"/>
        </w:rPr>
      </w:pPr>
      <w:r>
        <w:rPr>
          <w:b/>
          <w:i/>
          <w:spacing w:val="2"/>
          <w:sz w:val="24"/>
          <w:szCs w:val="24"/>
          <w:u w:val="single"/>
        </w:rPr>
        <w:lastRenderedPageBreak/>
        <w:t>Республика Адыгея</w:t>
      </w:r>
      <w:r>
        <w:rPr>
          <w:i/>
          <w:spacing w:val="2"/>
          <w:sz w:val="24"/>
          <w:szCs w:val="24"/>
        </w:rPr>
        <w:t xml:space="preserve"> </w:t>
      </w:r>
      <w:r>
        <w:rPr>
          <w:i/>
          <w:sz w:val="24"/>
          <w:szCs w:val="24"/>
        </w:rPr>
        <w:t xml:space="preserve">– </w:t>
      </w:r>
      <w:r>
        <w:rPr>
          <w:sz w:val="24"/>
          <w:szCs w:val="24"/>
        </w:rPr>
        <w:t>существует</w:t>
      </w:r>
      <w:r>
        <w:rPr>
          <w:i/>
          <w:sz w:val="24"/>
          <w:szCs w:val="24"/>
        </w:rPr>
        <w:t xml:space="preserve"> </w:t>
      </w:r>
      <w:r>
        <w:rPr>
          <w:spacing w:val="2"/>
          <w:sz w:val="24"/>
          <w:szCs w:val="24"/>
        </w:rPr>
        <w:t>вероятность</w:t>
      </w:r>
      <w:r>
        <w:rPr>
          <w:i/>
          <w:spacing w:val="2"/>
          <w:sz w:val="24"/>
          <w:szCs w:val="24"/>
        </w:rPr>
        <w:t xml:space="preserve"> </w:t>
      </w:r>
      <w:r>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4"/>
          <w:szCs w:val="24"/>
        </w:rPr>
        <w:t>(Источник происшествий – аварии на объектах ЖКХ и электроэнергетических системах, высокий износ оборудования).</w:t>
      </w:r>
    </w:p>
    <w:p w:rsidR="009B3C77" w:rsidRDefault="009B3C77" w:rsidP="009B3C77">
      <w:pPr>
        <w:ind w:firstLine="709"/>
        <w:jc w:val="both"/>
        <w:rPr>
          <w:sz w:val="24"/>
          <w:szCs w:val="24"/>
        </w:rPr>
      </w:pPr>
      <w:r>
        <w:rPr>
          <w:b/>
          <w:spacing w:val="2"/>
          <w:sz w:val="24"/>
          <w:szCs w:val="24"/>
        </w:rPr>
        <w:t>Б</w:t>
      </w:r>
      <w:r>
        <w:rPr>
          <w:b/>
          <w:sz w:val="24"/>
          <w:szCs w:val="24"/>
        </w:rPr>
        <w:t>иолого-социальные ЧС:</w:t>
      </w:r>
    </w:p>
    <w:p w:rsidR="009B3C77" w:rsidRDefault="009B3C77" w:rsidP="009B3C77">
      <w:pPr>
        <w:tabs>
          <w:tab w:val="left" w:pos="0"/>
        </w:tabs>
        <w:ind w:firstLine="709"/>
        <w:jc w:val="both"/>
        <w:rPr>
          <w:sz w:val="24"/>
          <w:szCs w:val="24"/>
        </w:rPr>
      </w:pPr>
      <w:r>
        <w:rPr>
          <w:sz w:val="24"/>
          <w:szCs w:val="24"/>
        </w:rPr>
        <w:t>Не прогнозируются.</w:t>
      </w:r>
    </w:p>
    <w:p w:rsidR="009B3C77" w:rsidRDefault="009B3C77" w:rsidP="009B3C77">
      <w:pPr>
        <w:widowControl w:val="0"/>
        <w:ind w:firstLine="709"/>
        <w:jc w:val="center"/>
        <w:outlineLvl w:val="0"/>
        <w:rPr>
          <w:rFonts w:eastAsia="MS Mincho"/>
          <w:b/>
          <w:iCs/>
          <w:sz w:val="24"/>
          <w:szCs w:val="24"/>
        </w:rPr>
      </w:pPr>
      <w:r>
        <w:rPr>
          <w:rFonts w:eastAsia="MS Mincho"/>
          <w:b/>
          <w:bCs/>
          <w:iCs/>
          <w:sz w:val="24"/>
          <w:szCs w:val="24"/>
        </w:rPr>
        <w:t>3.Рекомендации</w:t>
      </w:r>
      <w:r>
        <w:rPr>
          <w:rFonts w:eastAsia="MS Mincho"/>
          <w:b/>
          <w:iCs/>
          <w:sz w:val="24"/>
          <w:szCs w:val="24"/>
        </w:rPr>
        <w:t>.</w:t>
      </w:r>
    </w:p>
    <w:p w:rsidR="009B3C77" w:rsidRDefault="009B3C77" w:rsidP="009B3C77">
      <w:pPr>
        <w:widowControl w:val="0"/>
        <w:ind w:firstLine="709"/>
        <w:jc w:val="center"/>
        <w:rPr>
          <w:rFonts w:eastAsia="MS Mincho"/>
          <w:b/>
          <w:bCs/>
          <w:sz w:val="24"/>
          <w:szCs w:val="24"/>
        </w:rPr>
      </w:pPr>
      <w:r>
        <w:rPr>
          <w:rFonts w:eastAsia="MS Mincho"/>
          <w:b/>
          <w:bCs/>
          <w:sz w:val="24"/>
          <w:szCs w:val="24"/>
        </w:rPr>
        <w:t>Общие предложения:</w:t>
      </w:r>
    </w:p>
    <w:p w:rsidR="009B3C77" w:rsidRDefault="009B3C77" w:rsidP="009B3C77">
      <w:pPr>
        <w:ind w:firstLine="709"/>
        <w:jc w:val="both"/>
        <w:rPr>
          <w:rFonts w:eastAsia="MS Mincho"/>
          <w:sz w:val="24"/>
          <w:szCs w:val="24"/>
        </w:rPr>
      </w:pPr>
      <w:r>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9B3C77" w:rsidRDefault="009B3C77" w:rsidP="009B3C77">
      <w:pPr>
        <w:ind w:firstLine="709"/>
        <w:jc w:val="both"/>
        <w:rPr>
          <w:rFonts w:eastAsia="MS Mincho"/>
          <w:sz w:val="24"/>
          <w:szCs w:val="24"/>
        </w:rPr>
      </w:pPr>
      <w:r>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9B3C77" w:rsidRDefault="009B3C77" w:rsidP="009B3C77">
      <w:pPr>
        <w:ind w:firstLine="709"/>
        <w:jc w:val="both"/>
        <w:rPr>
          <w:rFonts w:eastAsia="MS Mincho"/>
          <w:sz w:val="24"/>
          <w:szCs w:val="24"/>
        </w:rPr>
      </w:pPr>
      <w:r>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9B3C77" w:rsidRDefault="009B3C77" w:rsidP="009B3C77">
      <w:pPr>
        <w:ind w:firstLine="709"/>
        <w:jc w:val="both"/>
        <w:rPr>
          <w:rFonts w:eastAsia="MS Mincho"/>
          <w:sz w:val="24"/>
          <w:szCs w:val="24"/>
        </w:rPr>
      </w:pPr>
      <w:r>
        <w:rPr>
          <w:rFonts w:eastAsia="MS Mincho"/>
          <w:sz w:val="24"/>
          <w:szCs w:val="24"/>
        </w:rPr>
        <w:t>уточнить планы действий по предупреждению и ликвидации возможной ЧС;</w:t>
      </w:r>
    </w:p>
    <w:p w:rsidR="009B3C77" w:rsidRDefault="009B3C77" w:rsidP="009B3C77">
      <w:pPr>
        <w:ind w:firstLine="709"/>
        <w:jc w:val="both"/>
        <w:rPr>
          <w:rFonts w:eastAsia="Calibri"/>
          <w:sz w:val="24"/>
          <w:szCs w:val="24"/>
        </w:rPr>
      </w:pPr>
      <w:r>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9B3C77" w:rsidRDefault="009B3C77" w:rsidP="009B3C77">
      <w:pPr>
        <w:ind w:firstLine="709"/>
        <w:jc w:val="both"/>
        <w:rPr>
          <w:rFonts w:eastAsia="MS Mincho"/>
          <w:sz w:val="24"/>
          <w:szCs w:val="24"/>
        </w:rPr>
      </w:pPr>
      <w:r>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9B3C77" w:rsidRDefault="009B3C77" w:rsidP="009B3C77">
      <w:pPr>
        <w:ind w:firstLine="709"/>
        <w:jc w:val="both"/>
        <w:rPr>
          <w:rFonts w:eastAsia="MS Mincho"/>
          <w:b/>
          <w:sz w:val="24"/>
          <w:szCs w:val="24"/>
        </w:rPr>
      </w:pPr>
      <w:r>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4"/>
          <w:szCs w:val="24"/>
        </w:rPr>
        <w:t xml:space="preserve"> </w:t>
      </w:r>
    </w:p>
    <w:p w:rsidR="009B3C77" w:rsidRDefault="009B3C77" w:rsidP="009B3C77">
      <w:pPr>
        <w:ind w:firstLine="709"/>
        <w:jc w:val="center"/>
        <w:rPr>
          <w:b/>
          <w:sz w:val="24"/>
          <w:szCs w:val="24"/>
        </w:rPr>
      </w:pPr>
    </w:p>
    <w:p w:rsidR="009B3C77" w:rsidRDefault="009B3C77" w:rsidP="009B3C77">
      <w:pPr>
        <w:ind w:firstLine="709"/>
        <w:jc w:val="center"/>
        <w:rPr>
          <w:b/>
          <w:sz w:val="24"/>
          <w:szCs w:val="24"/>
        </w:rPr>
      </w:pPr>
      <w:r>
        <w:rPr>
          <w:b/>
          <w:sz w:val="24"/>
          <w:szCs w:val="24"/>
        </w:rPr>
        <w:t>По предупреждению и смягчению последствий в случае сильных осадков:</w:t>
      </w:r>
    </w:p>
    <w:p w:rsidR="009B3C77" w:rsidRDefault="009B3C77" w:rsidP="009B3C77">
      <w:pPr>
        <w:ind w:firstLine="708"/>
        <w:jc w:val="both"/>
        <w:rPr>
          <w:rFonts w:eastAsia="Calibri"/>
          <w:sz w:val="24"/>
          <w:szCs w:val="24"/>
          <w:lang w:eastAsia="en-US"/>
        </w:rPr>
      </w:pPr>
      <w:r>
        <w:rPr>
          <w:rFonts w:eastAsia="Calibri"/>
          <w:sz w:val="24"/>
          <w:szCs w:val="24"/>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9B3C77" w:rsidRDefault="009B3C77" w:rsidP="009B3C77">
      <w:pPr>
        <w:ind w:firstLine="708"/>
        <w:jc w:val="both"/>
        <w:rPr>
          <w:rFonts w:eastAsia="Calibri"/>
          <w:sz w:val="24"/>
          <w:szCs w:val="24"/>
          <w:lang w:eastAsia="en-US"/>
        </w:rPr>
      </w:pPr>
      <w:r>
        <w:rPr>
          <w:rFonts w:eastAsia="Calibri"/>
          <w:sz w:val="24"/>
          <w:szCs w:val="24"/>
          <w:lang w:eastAsia="en-US"/>
        </w:rPr>
        <w:t>уточнить списки и места нахождения маломобильных граждан;</w:t>
      </w:r>
    </w:p>
    <w:p w:rsidR="009B3C77" w:rsidRDefault="009B3C77" w:rsidP="009B3C77">
      <w:pPr>
        <w:ind w:firstLine="708"/>
        <w:jc w:val="both"/>
        <w:rPr>
          <w:rFonts w:eastAsia="Calibri"/>
          <w:sz w:val="24"/>
          <w:szCs w:val="24"/>
          <w:lang w:eastAsia="en-US"/>
        </w:rPr>
      </w:pPr>
      <w:r>
        <w:rPr>
          <w:rFonts w:eastAsia="Calibri"/>
          <w:sz w:val="24"/>
          <w:szCs w:val="24"/>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9B3C77" w:rsidRDefault="009B3C77" w:rsidP="009B3C77">
      <w:pPr>
        <w:ind w:firstLine="709"/>
        <w:jc w:val="both"/>
        <w:rPr>
          <w:sz w:val="24"/>
          <w:szCs w:val="24"/>
        </w:rPr>
      </w:pPr>
      <w:r>
        <w:rPr>
          <w:sz w:val="24"/>
          <w:szCs w:val="24"/>
        </w:rPr>
        <w:t>коммунальным и дорожным службам провести расчистку ливневых систем от мусора для беспрепятственного стока дождевых вод.</w:t>
      </w:r>
    </w:p>
    <w:p w:rsidR="009B3C77" w:rsidRDefault="009B3C77" w:rsidP="009B3C77">
      <w:pPr>
        <w:ind w:firstLine="709"/>
        <w:jc w:val="center"/>
        <w:rPr>
          <w:b/>
          <w:sz w:val="24"/>
          <w:szCs w:val="24"/>
        </w:rPr>
      </w:pPr>
    </w:p>
    <w:p w:rsidR="009B3C77" w:rsidRDefault="009B3C77" w:rsidP="009B3C77">
      <w:pPr>
        <w:ind w:firstLine="709"/>
        <w:jc w:val="center"/>
        <w:rPr>
          <w:b/>
          <w:sz w:val="24"/>
          <w:szCs w:val="24"/>
        </w:rPr>
      </w:pPr>
      <w:r>
        <w:rPr>
          <w:b/>
          <w:sz w:val="24"/>
          <w:szCs w:val="24"/>
        </w:rPr>
        <w:t>По предупреждению ДТП, в том числе при затруднении движения автомобильного транспорта:</w:t>
      </w:r>
    </w:p>
    <w:p w:rsidR="009B3C77" w:rsidRDefault="009B3C77" w:rsidP="009B3C77">
      <w:pPr>
        <w:ind w:firstLine="709"/>
        <w:jc w:val="both"/>
        <w:rPr>
          <w:sz w:val="24"/>
          <w:szCs w:val="24"/>
        </w:rPr>
      </w:pPr>
      <w:r>
        <w:rPr>
          <w:sz w:val="24"/>
          <w:szCs w:val="24"/>
        </w:rPr>
        <w:t>совместно с органами ГИБДД МВД России реализовать меры по предупреждению возникновения ЧС и аварийных ситуаций на автомобильных трассах;</w:t>
      </w:r>
    </w:p>
    <w:p w:rsidR="009B3C77" w:rsidRDefault="009B3C77" w:rsidP="009B3C77">
      <w:pPr>
        <w:ind w:firstLine="709"/>
        <w:jc w:val="both"/>
        <w:rPr>
          <w:sz w:val="24"/>
          <w:szCs w:val="24"/>
        </w:rPr>
      </w:pPr>
      <w:r>
        <w:rPr>
          <w:sz w:val="24"/>
          <w:szCs w:val="24"/>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B3C77" w:rsidRDefault="009B3C77" w:rsidP="009B3C77">
      <w:pPr>
        <w:ind w:firstLine="709"/>
        <w:jc w:val="both"/>
        <w:rPr>
          <w:sz w:val="24"/>
          <w:szCs w:val="24"/>
        </w:rPr>
      </w:pPr>
      <w:r>
        <w:rPr>
          <w:sz w:val="24"/>
          <w:szCs w:val="24"/>
        </w:rPr>
        <w:t>организовать готовность дорожных служб к обеспечению нормального функционирования транспортного сообщения;</w:t>
      </w:r>
    </w:p>
    <w:p w:rsidR="009B3C77" w:rsidRDefault="009B3C77" w:rsidP="009B3C77">
      <w:pPr>
        <w:ind w:firstLine="709"/>
        <w:jc w:val="both"/>
        <w:rPr>
          <w:sz w:val="24"/>
          <w:szCs w:val="24"/>
        </w:rPr>
      </w:pPr>
      <w:r>
        <w:rPr>
          <w:sz w:val="24"/>
          <w:szCs w:val="24"/>
        </w:rPr>
        <w:t xml:space="preserve"> обеспечить готовность экстренных и дорожных служб к реагированию на ДТП.</w:t>
      </w:r>
    </w:p>
    <w:p w:rsidR="009B3C77" w:rsidRDefault="009B3C77" w:rsidP="009B3C77">
      <w:pPr>
        <w:tabs>
          <w:tab w:val="left" w:pos="2805"/>
          <w:tab w:val="center" w:pos="4960"/>
        </w:tabs>
        <w:jc w:val="center"/>
        <w:rPr>
          <w:rFonts w:eastAsia="MS Mincho"/>
          <w:b/>
          <w:sz w:val="24"/>
          <w:szCs w:val="24"/>
        </w:rPr>
      </w:pPr>
    </w:p>
    <w:p w:rsidR="009B3C77" w:rsidRDefault="009B3C77" w:rsidP="009B3C77">
      <w:pPr>
        <w:tabs>
          <w:tab w:val="left" w:pos="2805"/>
          <w:tab w:val="center" w:pos="4960"/>
        </w:tabs>
        <w:jc w:val="center"/>
        <w:rPr>
          <w:rFonts w:eastAsia="MS Mincho"/>
          <w:b/>
          <w:sz w:val="24"/>
          <w:szCs w:val="24"/>
        </w:rPr>
      </w:pPr>
      <w:r>
        <w:rPr>
          <w:rFonts w:eastAsia="MS Mincho"/>
          <w:b/>
          <w:sz w:val="24"/>
          <w:szCs w:val="24"/>
        </w:rPr>
        <w:t>По противооползневым мероприятиям:</w:t>
      </w:r>
    </w:p>
    <w:p w:rsidR="009B3C77" w:rsidRDefault="009B3C77" w:rsidP="009B3C77">
      <w:pPr>
        <w:ind w:firstLine="709"/>
        <w:jc w:val="both"/>
        <w:rPr>
          <w:rFonts w:eastAsia="MS Mincho"/>
          <w:sz w:val="24"/>
          <w:szCs w:val="24"/>
        </w:rPr>
      </w:pPr>
      <w:r>
        <w:rPr>
          <w:rFonts w:eastAsia="MS Mincho"/>
          <w:sz w:val="24"/>
          <w:szCs w:val="24"/>
        </w:rPr>
        <w:t xml:space="preserve">организациям энергоснабжения усилить </w:t>
      </w:r>
      <w:proofErr w:type="gramStart"/>
      <w:r>
        <w:rPr>
          <w:rFonts w:eastAsia="MS Mincho"/>
          <w:sz w:val="24"/>
          <w:szCs w:val="24"/>
        </w:rPr>
        <w:t>контроль за</w:t>
      </w:r>
      <w:proofErr w:type="gramEnd"/>
      <w:r>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9B3C77" w:rsidRDefault="009B3C77" w:rsidP="009B3C77">
      <w:pPr>
        <w:widowControl w:val="0"/>
        <w:ind w:firstLine="709"/>
        <w:jc w:val="both"/>
        <w:outlineLvl w:val="0"/>
        <w:rPr>
          <w:rFonts w:eastAsia="MS Mincho"/>
          <w:b/>
          <w:bCs/>
          <w:iCs/>
          <w:sz w:val="24"/>
          <w:szCs w:val="24"/>
        </w:rPr>
      </w:pPr>
      <w:r>
        <w:rPr>
          <w:rFonts w:eastAsia="MS Mincho"/>
          <w:sz w:val="24"/>
          <w:szCs w:val="24"/>
        </w:rPr>
        <w:t xml:space="preserve">организациям, эксплуатирующим авто и ж/д дороги усилить контроль </w:t>
      </w:r>
      <w:proofErr w:type="gramStart"/>
      <w:r>
        <w:rPr>
          <w:rFonts w:eastAsia="MS Mincho"/>
          <w:sz w:val="24"/>
          <w:szCs w:val="24"/>
        </w:rPr>
        <w:t>за</w:t>
      </w:r>
      <w:proofErr w:type="gramEnd"/>
      <w:r>
        <w:rPr>
          <w:rFonts w:eastAsia="MS Mincho"/>
          <w:sz w:val="24"/>
          <w:szCs w:val="24"/>
        </w:rPr>
        <w:t xml:space="preserve"> оползневыми</w:t>
      </w:r>
      <w:r>
        <w:rPr>
          <w:rFonts w:eastAsia="MS Mincho"/>
          <w:b/>
          <w:bCs/>
          <w:iCs/>
          <w:sz w:val="24"/>
          <w:szCs w:val="24"/>
        </w:rPr>
        <w:t>.</w:t>
      </w:r>
    </w:p>
    <w:p w:rsidR="009B3C77" w:rsidRDefault="009B3C77" w:rsidP="009B3C77">
      <w:pPr>
        <w:ind w:firstLine="709"/>
        <w:jc w:val="center"/>
        <w:rPr>
          <w:rFonts w:eastAsia="Calibri"/>
          <w:b/>
          <w:bCs/>
          <w:iCs/>
          <w:sz w:val="24"/>
          <w:szCs w:val="24"/>
          <w:lang w:eastAsia="en-US"/>
        </w:rPr>
      </w:pPr>
    </w:p>
    <w:p w:rsidR="009B3C77" w:rsidRDefault="009B3C77" w:rsidP="009B3C77">
      <w:pPr>
        <w:ind w:firstLine="709"/>
        <w:jc w:val="center"/>
        <w:rPr>
          <w:rFonts w:eastAsia="Calibri"/>
          <w:b/>
          <w:bCs/>
          <w:iCs/>
          <w:sz w:val="24"/>
          <w:szCs w:val="24"/>
          <w:lang w:eastAsia="en-US"/>
        </w:rPr>
      </w:pPr>
      <w:r>
        <w:rPr>
          <w:rFonts w:eastAsia="Calibri"/>
          <w:b/>
          <w:bCs/>
          <w:iCs/>
          <w:sz w:val="24"/>
          <w:szCs w:val="24"/>
          <w:lang w:eastAsia="en-US"/>
        </w:rPr>
        <w:t>По несанкционированным палам сухой растительности.</w:t>
      </w:r>
    </w:p>
    <w:p w:rsidR="009B3C77" w:rsidRDefault="009B3C77" w:rsidP="009B3C77">
      <w:pPr>
        <w:ind w:firstLine="709"/>
        <w:jc w:val="both"/>
        <w:rPr>
          <w:rFonts w:eastAsia="Calibri"/>
          <w:iCs/>
          <w:sz w:val="24"/>
          <w:szCs w:val="24"/>
          <w:lang w:eastAsia="en-US"/>
        </w:rPr>
      </w:pPr>
      <w:r>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4"/>
          <w:szCs w:val="24"/>
          <w:lang w:eastAsia="en-US"/>
        </w:rPr>
        <w:t>массива</w:t>
      </w:r>
      <w:proofErr w:type="gramEnd"/>
      <w:r>
        <w:rPr>
          <w:rFonts w:eastAsia="Calibri"/>
          <w:iCs/>
          <w:sz w:val="24"/>
          <w:szCs w:val="24"/>
          <w:lang w:eastAsia="en-US"/>
        </w:rPr>
        <w:t xml:space="preserve"> которые могут привести к возникновению крупных пожаров.</w:t>
      </w:r>
    </w:p>
    <w:p w:rsidR="00025C52" w:rsidRPr="00025C52" w:rsidRDefault="00025C52" w:rsidP="00025C52">
      <w:pPr>
        <w:ind w:firstLine="709"/>
        <w:jc w:val="both"/>
        <w:rPr>
          <w:rFonts w:eastAsia="MS Mincho"/>
          <w:b/>
          <w:i/>
          <w:color w:val="FF0000"/>
          <w:sz w:val="24"/>
          <w:szCs w:val="24"/>
        </w:rPr>
      </w:pPr>
    </w:p>
    <w:p w:rsidR="00BB0610" w:rsidRDefault="0034624C" w:rsidP="007F3410">
      <w:pPr>
        <w:rPr>
          <w:sz w:val="20"/>
          <w:szCs w:val="20"/>
        </w:rPr>
      </w:pPr>
      <w:r>
        <w:rPr>
          <w:sz w:val="20"/>
          <w:szCs w:val="20"/>
        </w:rPr>
        <w:t xml:space="preserve"> ЦУКС ГУ МЧС РФ по РА</w:t>
      </w: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25C52"/>
    <w:rsid w:val="0004496A"/>
    <w:rsid w:val="00070737"/>
    <w:rsid w:val="00070FB6"/>
    <w:rsid w:val="0007575C"/>
    <w:rsid w:val="000820FB"/>
    <w:rsid w:val="00085A95"/>
    <w:rsid w:val="000A50ED"/>
    <w:rsid w:val="000B5567"/>
    <w:rsid w:val="000C003E"/>
    <w:rsid w:val="000C63BB"/>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832A7"/>
    <w:rsid w:val="004937C9"/>
    <w:rsid w:val="004A49D2"/>
    <w:rsid w:val="004A4DD3"/>
    <w:rsid w:val="004A7E6A"/>
    <w:rsid w:val="004C183D"/>
    <w:rsid w:val="004C5310"/>
    <w:rsid w:val="004C79F5"/>
    <w:rsid w:val="004D0B19"/>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851CD"/>
    <w:rsid w:val="00690356"/>
    <w:rsid w:val="006F1344"/>
    <w:rsid w:val="00702EDD"/>
    <w:rsid w:val="007427E0"/>
    <w:rsid w:val="007524B8"/>
    <w:rsid w:val="0077231C"/>
    <w:rsid w:val="007811CC"/>
    <w:rsid w:val="007B116A"/>
    <w:rsid w:val="007B25CD"/>
    <w:rsid w:val="007D12BA"/>
    <w:rsid w:val="007F3410"/>
    <w:rsid w:val="007F3E17"/>
    <w:rsid w:val="008042DB"/>
    <w:rsid w:val="0080728C"/>
    <w:rsid w:val="00807835"/>
    <w:rsid w:val="008308FB"/>
    <w:rsid w:val="008336CF"/>
    <w:rsid w:val="00833E28"/>
    <w:rsid w:val="00861C40"/>
    <w:rsid w:val="00866807"/>
    <w:rsid w:val="008926EF"/>
    <w:rsid w:val="008B008E"/>
    <w:rsid w:val="008B0AF9"/>
    <w:rsid w:val="008B4CF9"/>
    <w:rsid w:val="008B7B81"/>
    <w:rsid w:val="008C62C4"/>
    <w:rsid w:val="008C63B8"/>
    <w:rsid w:val="00901119"/>
    <w:rsid w:val="00903A80"/>
    <w:rsid w:val="00910642"/>
    <w:rsid w:val="00916E76"/>
    <w:rsid w:val="00956ECC"/>
    <w:rsid w:val="00970591"/>
    <w:rsid w:val="00992937"/>
    <w:rsid w:val="009A0A01"/>
    <w:rsid w:val="009A4C8E"/>
    <w:rsid w:val="009A6479"/>
    <w:rsid w:val="009B3C77"/>
    <w:rsid w:val="009F47CE"/>
    <w:rsid w:val="00A00C3A"/>
    <w:rsid w:val="00A173B4"/>
    <w:rsid w:val="00A258C6"/>
    <w:rsid w:val="00A55E85"/>
    <w:rsid w:val="00A70FDA"/>
    <w:rsid w:val="00A72969"/>
    <w:rsid w:val="00A7535E"/>
    <w:rsid w:val="00A81813"/>
    <w:rsid w:val="00A82DE2"/>
    <w:rsid w:val="00A848DD"/>
    <w:rsid w:val="00A95F84"/>
    <w:rsid w:val="00AA24C9"/>
    <w:rsid w:val="00AB469D"/>
    <w:rsid w:val="00AD51CB"/>
    <w:rsid w:val="00AD59E8"/>
    <w:rsid w:val="00AF7EC8"/>
    <w:rsid w:val="00B20A2F"/>
    <w:rsid w:val="00B570FF"/>
    <w:rsid w:val="00B60DC0"/>
    <w:rsid w:val="00B71E3D"/>
    <w:rsid w:val="00B962F7"/>
    <w:rsid w:val="00BA47A0"/>
    <w:rsid w:val="00BB0610"/>
    <w:rsid w:val="00BB25CC"/>
    <w:rsid w:val="00BC5817"/>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61057"/>
    <w:rsid w:val="00D64B3B"/>
    <w:rsid w:val="00D80A08"/>
    <w:rsid w:val="00D9071F"/>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232</cp:revision>
  <cp:lastPrinted>2022-06-07T04:08:00Z</cp:lastPrinted>
  <dcterms:created xsi:type="dcterms:W3CDTF">2021-02-18T13:48:00Z</dcterms:created>
  <dcterms:modified xsi:type="dcterms:W3CDTF">2022-07-18T13:06:00Z</dcterms:modified>
</cp:coreProperties>
</file>